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55B" w:rsidRDefault="00EB655B" w:rsidP="00EB655B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КОНКУРС НА ЗАМЕЩЕНИЕ ВАКАНТНЫХ ДОЛЖНОСТЕЙ ПРОФЕССОРСКО-ПРЕПОДАВАТЕЛЬСКОГО СОСТАВА</w:t>
      </w:r>
    </w:p>
    <w:p w:rsidR="00EB655B" w:rsidRDefault="00EB655B" w:rsidP="00EB655B">
      <w:pPr>
        <w:jc w:val="center"/>
        <w:rPr>
          <w:sz w:val="28"/>
          <w:szCs w:val="28"/>
        </w:rPr>
      </w:pPr>
    </w:p>
    <w:p w:rsidR="00EB655B" w:rsidRDefault="00EB655B" w:rsidP="00EB655B">
      <w:pPr>
        <w:jc w:val="center"/>
        <w:rPr>
          <w:sz w:val="32"/>
          <w:szCs w:val="32"/>
        </w:rPr>
      </w:pPr>
      <w:r>
        <w:rPr>
          <w:sz w:val="32"/>
          <w:szCs w:val="32"/>
        </w:rPr>
        <w:t>Дата размещения на сайте 30 июля 2024 года</w:t>
      </w:r>
    </w:p>
    <w:p w:rsidR="00EB655B" w:rsidRDefault="00EB655B" w:rsidP="00EB655B">
      <w:pPr>
        <w:jc w:val="center"/>
        <w:rPr>
          <w:sz w:val="32"/>
          <w:szCs w:val="32"/>
        </w:rPr>
      </w:pPr>
    </w:p>
    <w:p w:rsidR="00EB655B" w:rsidRDefault="00EB655B" w:rsidP="00EB655B">
      <w:pPr>
        <w:jc w:val="center"/>
        <w:rPr>
          <w:sz w:val="32"/>
          <w:szCs w:val="32"/>
        </w:rPr>
      </w:pPr>
    </w:p>
    <w:p w:rsidR="00EB655B" w:rsidRDefault="00EB655B" w:rsidP="00EB655B">
      <w:pPr>
        <w:jc w:val="center"/>
        <w:rPr>
          <w:sz w:val="32"/>
          <w:szCs w:val="32"/>
        </w:rPr>
      </w:pPr>
    </w:p>
    <w:p w:rsidR="00EB655B" w:rsidRDefault="00EB655B" w:rsidP="00EB655B">
      <w:pPr>
        <w:rPr>
          <w:b/>
          <w:sz w:val="28"/>
          <w:szCs w:val="28"/>
          <w:u w:val="single"/>
        </w:rPr>
      </w:pPr>
      <w:bookmarkStart w:id="1" w:name="_Hlk103348046"/>
      <w:r>
        <w:rPr>
          <w:b/>
          <w:sz w:val="28"/>
          <w:szCs w:val="28"/>
          <w:u w:val="single"/>
        </w:rPr>
        <w:t>Кафедра дополнительного образования:</w:t>
      </w:r>
    </w:p>
    <w:p w:rsidR="00EB655B" w:rsidRDefault="00EB655B" w:rsidP="00EB655B">
      <w:pPr>
        <w:rPr>
          <w:sz w:val="28"/>
          <w:szCs w:val="28"/>
        </w:rPr>
      </w:pPr>
      <w:bookmarkStart w:id="2" w:name="_Hlk140140595"/>
      <w:r>
        <w:rPr>
          <w:sz w:val="28"/>
          <w:szCs w:val="28"/>
        </w:rPr>
        <w:t>– преподавателя– 16</w:t>
      </w:r>
    </w:p>
    <w:p w:rsidR="00EB655B" w:rsidRDefault="00EB655B" w:rsidP="00EB655B">
      <w:pPr>
        <w:rPr>
          <w:sz w:val="16"/>
          <w:szCs w:val="16"/>
        </w:rPr>
      </w:pPr>
    </w:p>
    <w:bookmarkEnd w:id="1"/>
    <w:bookmarkEnd w:id="2"/>
    <w:p w:rsidR="00EB655B" w:rsidRDefault="00EB655B" w:rsidP="00EB655B">
      <w:pPr>
        <w:ind w:firstLine="709"/>
        <w:jc w:val="both"/>
        <w:rPr>
          <w:b/>
          <w:sz w:val="28"/>
          <w:szCs w:val="28"/>
        </w:rPr>
      </w:pPr>
    </w:p>
    <w:p w:rsidR="00EB655B" w:rsidRDefault="00EB655B" w:rsidP="00EB655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>по должностям научно – педагогических работников отвечают утверждённым квалификационным характеристикам соответствующих должностей.</w:t>
      </w:r>
    </w:p>
    <w:p w:rsidR="00EB655B" w:rsidRDefault="00EB655B" w:rsidP="00EB655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>: конкурс состоится 30 сентября 2024 года на заседании Учёного совета в 11.00 по адресу: 109004, г. Москва, Товарищеский пер. д. 30.</w:t>
      </w:r>
    </w:p>
    <w:p w:rsidR="00EB655B" w:rsidRDefault="00EB655B" w:rsidP="00EB65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sz w:val="28"/>
          <w:szCs w:val="28"/>
        </w:rPr>
        <w:t>до 20 сентября 2024 года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</w:t>
      </w:r>
    </w:p>
    <w:p w:rsidR="00EB655B" w:rsidRDefault="00EB655B" w:rsidP="00EB65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:rsidR="00EB655B" w:rsidRDefault="00EB655B" w:rsidP="00EB655B">
      <w:pPr>
        <w:ind w:firstLine="709"/>
        <w:jc w:val="both"/>
        <w:rPr>
          <w:sz w:val="28"/>
          <w:szCs w:val="28"/>
        </w:rPr>
      </w:pPr>
    </w:p>
    <w:p w:rsidR="00EB655B" w:rsidRDefault="00EB655B" w:rsidP="00EB655B">
      <w:pPr>
        <w:ind w:firstLine="709"/>
        <w:jc w:val="both"/>
      </w:pPr>
      <w:r>
        <w:rPr>
          <w:sz w:val="28"/>
          <w:szCs w:val="28"/>
        </w:rPr>
        <w:t xml:space="preserve"> 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</w:t>
      </w:r>
      <w:proofErr w:type="gramStart"/>
      <w:r>
        <w:rPr>
          <w:sz w:val="28"/>
          <w:szCs w:val="28"/>
        </w:rPr>
        <w:t xml:space="preserve">Ивановна  </w:t>
      </w:r>
      <w:proofErr w:type="spellStart"/>
      <w:r>
        <w:rPr>
          <w:sz w:val="28"/>
          <w:szCs w:val="28"/>
        </w:rPr>
        <w:t>каб</w:t>
      </w:r>
      <w:proofErr w:type="spellEnd"/>
      <w:proofErr w:type="gramEnd"/>
      <w:r>
        <w:rPr>
          <w:sz w:val="28"/>
          <w:szCs w:val="28"/>
        </w:rPr>
        <w:t>. 500</w:t>
      </w:r>
    </w:p>
    <w:p w:rsidR="00EB655B" w:rsidRDefault="00EB655B" w:rsidP="00EB655B">
      <w:pPr>
        <w:ind w:firstLine="709"/>
        <w:jc w:val="both"/>
      </w:pPr>
    </w:p>
    <w:p w:rsidR="00EB655B" w:rsidRDefault="00EB655B" w:rsidP="00EB655B"/>
    <w:p w:rsidR="00EB655B" w:rsidRDefault="00EB655B"/>
    <w:sectPr w:rsidR="00EB6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55B"/>
    <w:rsid w:val="00B252B8"/>
    <w:rsid w:val="00E92585"/>
    <w:rsid w:val="00EB655B"/>
    <w:rsid w:val="00FD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9134AA-4F2F-42BA-B321-CC0451A3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6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2024-07-11T10:35:00Z</dcterms:created>
  <dcterms:modified xsi:type="dcterms:W3CDTF">2024-07-11T10:35:00Z</dcterms:modified>
</cp:coreProperties>
</file>